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25009" w14:textId="12A6A96F" w:rsidR="00F12C76" w:rsidRDefault="00E452A2" w:rsidP="006C0B77">
      <w:pPr>
        <w:spacing w:after="0"/>
        <w:ind w:firstLine="709"/>
        <w:jc w:val="both"/>
      </w:pPr>
      <w:r>
        <w:t>МАДОУ № 1</w:t>
      </w:r>
    </w:p>
    <w:p w14:paraId="15DA7E9B" w14:textId="77777777" w:rsidR="00E452A2" w:rsidRDefault="00E452A2" w:rsidP="006C0B77">
      <w:pPr>
        <w:spacing w:after="0"/>
        <w:ind w:firstLine="709"/>
        <w:jc w:val="both"/>
      </w:pPr>
    </w:p>
    <w:p w14:paraId="462415C0" w14:textId="33059261" w:rsidR="00E452A2" w:rsidRDefault="00E452A2" w:rsidP="006C0B77">
      <w:pPr>
        <w:spacing w:after="0"/>
        <w:ind w:firstLine="709"/>
        <w:jc w:val="both"/>
      </w:pPr>
      <w:r>
        <w:t>Сетевая инновационная площадка ГПНТБ России «Национальный код 2.0: культура и наука – будущее России».</w:t>
      </w:r>
    </w:p>
    <w:p w14:paraId="1F15077C" w14:textId="77777777" w:rsidR="00E452A2" w:rsidRDefault="00E452A2" w:rsidP="006C0B77">
      <w:pPr>
        <w:spacing w:after="0"/>
        <w:ind w:firstLine="709"/>
        <w:jc w:val="both"/>
      </w:pPr>
    </w:p>
    <w:p w14:paraId="63F6EDFB" w14:textId="280427D6" w:rsidR="00E452A2" w:rsidRDefault="00E452A2" w:rsidP="00E452A2">
      <w:pPr>
        <w:spacing w:after="0"/>
        <w:ind w:firstLine="709"/>
        <w:jc w:val="both"/>
      </w:pPr>
      <w:r>
        <w:t xml:space="preserve">Согласно приказу ФГБНУ «Государственная публичная научно-техническая библиотека России» от 01.08.2025 года № 126 МАДОУ № 1 присвоен статус инновационной площадки </w:t>
      </w:r>
      <w:r>
        <w:t>«Национальный код 2.0: культура и наука – будущее России»</w:t>
      </w:r>
      <w:r>
        <w:t xml:space="preserve"> с целью формирования у детей дошкольного возраста основ гражданской идентичности на основе российских традиционных ценностей, приобщению детей к отечественному культурному наследию.</w:t>
      </w:r>
    </w:p>
    <w:p w14:paraId="150F3EE8" w14:textId="617FD3E7" w:rsidR="003D3F85" w:rsidRDefault="003D3F85" w:rsidP="00E452A2">
      <w:pPr>
        <w:spacing w:after="0"/>
        <w:ind w:firstLine="709"/>
        <w:jc w:val="both"/>
      </w:pPr>
      <w:r>
        <w:t>В инновационной площадке принимают участие дети 4-5 лет (1 группа), 5-6 лет (1 группа), 6-7 лет (1 группа).</w:t>
      </w:r>
    </w:p>
    <w:p w14:paraId="273F6756" w14:textId="7C8E1A1E" w:rsidR="003D3F85" w:rsidRDefault="003D3F85" w:rsidP="003D3F85">
      <w:pPr>
        <w:spacing w:after="0"/>
        <w:ind w:firstLine="709"/>
        <w:jc w:val="both"/>
      </w:pPr>
      <w:r>
        <w:t>Используя календарь знаменательных научных дат по месяцам, ребята узнают о великих ученых, изобретателях, о важных событиях в науке.</w:t>
      </w:r>
    </w:p>
    <w:p w14:paraId="362B546E" w14:textId="4A51E2A8" w:rsidR="00E452A2" w:rsidRDefault="00E452A2" w:rsidP="00E452A2">
      <w:pPr>
        <w:spacing w:after="0"/>
        <w:ind w:firstLine="709"/>
        <w:jc w:val="both"/>
      </w:pPr>
      <w:r>
        <w:t>В течение 2025-2026 учебного года педагоги (9 чел.) и воспитанники (11 чел.) приняли участие в конкурсах:</w:t>
      </w:r>
    </w:p>
    <w:p w14:paraId="0BA49E8E" w14:textId="51DC769A" w:rsidR="00E452A2" w:rsidRDefault="00E452A2" w:rsidP="00E452A2">
      <w:pPr>
        <w:spacing w:after="0"/>
        <w:ind w:firstLine="709"/>
        <w:jc w:val="both"/>
      </w:pPr>
      <w:r>
        <w:t xml:space="preserve">- </w:t>
      </w:r>
      <w:r w:rsidR="00D16FED">
        <w:t>«Квантовая нереальность: как это видят дети», сентябрь 2025г.;</w:t>
      </w:r>
    </w:p>
    <w:p w14:paraId="636843FA" w14:textId="7AB23176" w:rsidR="00D16FED" w:rsidRDefault="00D16FED" w:rsidP="00E452A2">
      <w:pPr>
        <w:spacing w:after="0"/>
        <w:ind w:firstLine="709"/>
        <w:jc w:val="both"/>
      </w:pPr>
      <w:r>
        <w:t>- Конкурс детских рисунков «Новогоднее изобретение», февраль 2026г.;</w:t>
      </w:r>
    </w:p>
    <w:p w14:paraId="75617A6D" w14:textId="0FCED3E7" w:rsidR="00D16FED" w:rsidRDefault="00D16FED" w:rsidP="00E452A2">
      <w:pPr>
        <w:spacing w:after="0"/>
        <w:ind w:firstLine="709"/>
        <w:jc w:val="both"/>
      </w:pPr>
      <w:r>
        <w:t>- «Великие ученые моей малой Родины», март 2026г.;</w:t>
      </w:r>
    </w:p>
    <w:p w14:paraId="07D39F82" w14:textId="7BE59704" w:rsidR="00D16FED" w:rsidRDefault="00D16FED" w:rsidP="00E452A2">
      <w:pPr>
        <w:spacing w:after="0"/>
        <w:ind w:firstLine="709"/>
        <w:jc w:val="both"/>
      </w:pPr>
      <w:r>
        <w:t xml:space="preserve">- </w:t>
      </w:r>
      <w:r>
        <w:rPr>
          <w:lang w:val="en-US"/>
        </w:rPr>
        <w:t>V</w:t>
      </w:r>
      <w:r w:rsidRPr="00D16FED">
        <w:t xml:space="preserve"> </w:t>
      </w:r>
      <w:r>
        <w:t>Всероссийский летний фотофестиваль «Сад Цветов-Детский сад», июнь 2026г.</w:t>
      </w:r>
    </w:p>
    <w:p w14:paraId="254F1581" w14:textId="38F89B83" w:rsidR="003D3F85" w:rsidRDefault="003D3F85" w:rsidP="00E452A2">
      <w:pPr>
        <w:spacing w:after="0"/>
        <w:ind w:firstLine="709"/>
        <w:jc w:val="both"/>
      </w:pPr>
      <w:r>
        <w:t>Всем участникам выданы сертификаты и благодарственные письма.</w:t>
      </w:r>
    </w:p>
    <w:p w14:paraId="62467CE6" w14:textId="1AE66ADC" w:rsidR="00D16FED" w:rsidRPr="00D16FED" w:rsidRDefault="003D3F85" w:rsidP="00E452A2">
      <w:pPr>
        <w:spacing w:after="0"/>
        <w:ind w:firstLine="709"/>
        <w:jc w:val="both"/>
      </w:pPr>
      <w:r>
        <w:t>В МАДОУ № 1 приобретен комплект «Дары Фребеля» из 14 модулей и к нему подобрана картотека игр.</w:t>
      </w:r>
      <w:r w:rsidR="00D16FED">
        <w:t xml:space="preserve"> </w:t>
      </w:r>
    </w:p>
    <w:p w14:paraId="13149EB6" w14:textId="77777777" w:rsidR="00E452A2" w:rsidRDefault="00E452A2" w:rsidP="00E452A2">
      <w:pPr>
        <w:spacing w:after="0"/>
        <w:ind w:firstLine="709"/>
        <w:jc w:val="both"/>
      </w:pPr>
    </w:p>
    <w:p w14:paraId="4090D0B7" w14:textId="19196E82" w:rsidR="00E452A2" w:rsidRDefault="00E452A2" w:rsidP="006C0B77">
      <w:pPr>
        <w:spacing w:after="0"/>
        <w:ind w:firstLine="709"/>
        <w:jc w:val="both"/>
      </w:pPr>
    </w:p>
    <w:sectPr w:rsidR="00E452A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A2"/>
    <w:rsid w:val="000F7043"/>
    <w:rsid w:val="003D3F85"/>
    <w:rsid w:val="006C0B77"/>
    <w:rsid w:val="008242FF"/>
    <w:rsid w:val="00870751"/>
    <w:rsid w:val="008A4824"/>
    <w:rsid w:val="00922C48"/>
    <w:rsid w:val="00AC3525"/>
    <w:rsid w:val="00B915B7"/>
    <w:rsid w:val="00D16FED"/>
    <w:rsid w:val="00E452A2"/>
    <w:rsid w:val="00E54A2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D5123"/>
  <w15:chartTrackingRefBased/>
  <w15:docId w15:val="{000535EF-80C6-447B-B9B3-A590633C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45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2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2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2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2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2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2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2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2A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52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52A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52A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452A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452A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452A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452A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452A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452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5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2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5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5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52A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452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52A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52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52A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452A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2026-08-04T06:30:00Z</dcterms:created>
  <dcterms:modified xsi:type="dcterms:W3CDTF">2026-08-04T07:51:00Z</dcterms:modified>
</cp:coreProperties>
</file>