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E1" w:rsidRDefault="00BE7AE1" w:rsidP="00BE7A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30AFE">
        <w:rPr>
          <w:rFonts w:ascii="Times New Roman" w:hAnsi="Times New Roman" w:cs="Times New Roman"/>
          <w:sz w:val="28"/>
          <w:szCs w:val="28"/>
        </w:rPr>
        <w:t>1</w:t>
      </w:r>
    </w:p>
    <w:p w:rsidR="00BE7AE1" w:rsidRDefault="00BE7AE1" w:rsidP="00BE7A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7AE1" w:rsidRDefault="00BE7AE1" w:rsidP="00BE7A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7AE1" w:rsidRDefault="00BE7AE1" w:rsidP="00BE7A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E7AE1" w:rsidRDefault="00BE7AE1" w:rsidP="00BE7A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BE7AE1" w:rsidRDefault="00BE7AE1" w:rsidP="00BE7A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__________№______</w:t>
      </w:r>
    </w:p>
    <w:p w:rsidR="00BE7AE1" w:rsidRDefault="00BE7AE1" w:rsidP="00BE7A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7AE1" w:rsidRDefault="00BE7AE1" w:rsidP="00BE7A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7AE1" w:rsidRDefault="00BE7AE1" w:rsidP="00CB43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ПОЛОЖЕНИЕ</w:t>
      </w:r>
    </w:p>
    <w:p w:rsidR="00BE7AE1" w:rsidRDefault="00BE7AE1" w:rsidP="00CB43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B4309" w:rsidRPr="00CB4309" w:rsidRDefault="00CB4309" w:rsidP="00CB430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Конкурс </w:t>
      </w:r>
      <w:r w:rsidR="00B0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 на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в молодежи патриотизма, формирование у молодого поколения любви к родному краю, к родному языку, к литературе; развитие духовно-нравственных литературных традиций России и пропаганду живого русского слова.</w:t>
      </w:r>
    </w:p>
    <w:p w:rsidR="002509D1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Конкурс проводится среди учащихся </w:t>
      </w:r>
      <w:r w:rsidR="0049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</w:t>
      </w:r>
      <w:r w:rsidR="0049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49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 муниципального образования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Горячий Ключ </w:t>
      </w:r>
      <w:r w:rsidR="0025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двум возрастным кат</w:t>
      </w:r>
      <w:r w:rsidR="0025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5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гориям:</w:t>
      </w:r>
    </w:p>
    <w:p w:rsidR="002509D1" w:rsidRDefault="002509D1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первая категория - 10-14 лет;</w:t>
      </w:r>
    </w:p>
    <w:p w:rsidR="00CB4309" w:rsidRDefault="002509D1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вторая категория - 15-18 лет</w:t>
      </w:r>
      <w:r w:rsidR="00CB4309"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Учредителями конкурса явля</w:t>
      </w:r>
      <w:r w:rsidR="0049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49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Региональное отделение Союза писателей России по Краснодарскому краю, Управление образования админ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страции МО г. Горячий Ключ, Литературное объединение </w:t>
      </w:r>
      <w:r w:rsidR="0049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«Горячий Ключ»</w:t>
      </w:r>
      <w:r w:rsidR="00B0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МКУ «Центр развития образования» МО г</w:t>
      </w:r>
      <w:proofErr w:type="gramStart"/>
      <w:r w:rsidR="00B0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B0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орячий Ключ</w:t>
      </w:r>
      <w:r w:rsidR="0049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CEC" w:rsidRDefault="001E5CEC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309" w:rsidRPr="00CB4309" w:rsidRDefault="00CB4309" w:rsidP="00CB430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 КОНКУРСА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Целью конкурса является приобщение молодежи к культурному н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следию Кубани, развитие в молодом поколении чувства патриотизма, выявл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талантливых чтецов, пропаганда чистоты русского слова.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Конкурс призван решать следующие задачи: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 потенциала участников конкурса;</w:t>
      </w:r>
    </w:p>
    <w:p w:rsidR="00B74397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литературного процесса в Краснодарском крае, укрепление связей поколений;</w:t>
      </w:r>
    </w:p>
    <w:p w:rsidR="00B02B86" w:rsidRDefault="00B02B86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молодого поколения любви к родному краю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и развитие гуманистических литературных традиций Ро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сии;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чистоты и величия русского языка;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базовых ценностей в гражданском обществе;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художественного чтения в молодежной среде;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внимания современной российской общественности к о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новополагающей роли литературы в формировании сознания подрастающих поколений и духовного становления молодежи;</w:t>
      </w:r>
    </w:p>
    <w:p w:rsidR="001E5CEC" w:rsidRDefault="001E5CEC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CEC" w:rsidRDefault="001E5CEC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309" w:rsidRPr="00CB4309" w:rsidRDefault="00CB4309" w:rsidP="00CB430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ОРГАНИЗАЦИОННЫЙ КОМИТЕТ КОНКУРСА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Организацию и проведение конкурса осуществляет организационный комитет (далее Оргкомитет), в состав которого входят: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активный состав регионального отделения Союза писателей России;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активный состав литературного объединения «Горячий Ключ»</w:t>
      </w:r>
      <w:r w:rsidR="00B7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активный состав Управления образования администрации МО г. Гор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чий Ключ</w:t>
      </w:r>
      <w:r w:rsidR="00B7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4397" w:rsidRDefault="00B74397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активный состав МКУ «Центр развития образования» МО г. Горячий Ключ;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Оргкомитет конкурса решает следующие задачи: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информирование участников конкурса о порядке пров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дения, условиях участия, приём и обработку заявок.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судейство конкурса</w:t>
      </w:r>
      <w:r w:rsidR="00B7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4309" w:rsidRPr="00CB4309" w:rsidRDefault="00CB4309" w:rsidP="00CB430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УСЛОВИЯ ПРОВЕДЕНИЯ КОНКУРСА</w:t>
      </w:r>
    </w:p>
    <w:p w:rsidR="00B06C7D" w:rsidRDefault="000B0737" w:rsidP="00F31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84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</w:t>
      </w:r>
      <w:r w:rsidR="00CB4309"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«Строки, опаленные войной» </w:t>
      </w:r>
      <w:r w:rsidR="00B06C7D"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празднования Дня В</w:t>
      </w:r>
      <w:r w:rsidR="00B06C7D"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06C7D"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ликой Побе</w:t>
      </w:r>
      <w:r w:rsidR="00F3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</w:t>
      </w:r>
      <w:r w:rsidR="00CB4309"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B0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 тура:</w:t>
      </w:r>
    </w:p>
    <w:p w:rsidR="00B06C7D" w:rsidRDefault="00B06C7D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школьный тур до </w:t>
      </w:r>
      <w:r w:rsidR="005F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F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 года;</w:t>
      </w:r>
    </w:p>
    <w:p w:rsidR="00B06C7D" w:rsidRDefault="00B06C7D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муниципальный тур </w:t>
      </w:r>
      <w:r w:rsidR="005F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.05.2017 года;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</w:t>
      </w:r>
      <w:r w:rsidR="0049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конкурс</w:t>
      </w:r>
      <w:r w:rsidR="00B7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приглашаются чтецы </w:t>
      </w:r>
      <w:r w:rsidR="000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возра</w:t>
      </w:r>
      <w:r w:rsidR="000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категорий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02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исполняющие произведения кубанских поэтов и прозаиков на тему Великой Отечествен</w:t>
      </w:r>
      <w:r w:rsidR="000B0737" w:rsidRPr="00B02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ной войны</w:t>
      </w:r>
      <w:r w:rsidR="000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номинациях:</w:t>
      </w:r>
    </w:p>
    <w:p w:rsidR="000B0737" w:rsidRDefault="000B0737" w:rsidP="000B07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исполнение поэтических произведений кубански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поэтов о Великой Отечественной войне.</w:t>
      </w:r>
    </w:p>
    <w:p w:rsidR="000B0737" w:rsidRDefault="000B0737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исполнение прозы (отрывков из прозаических произведений) куба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авторов</w:t>
      </w:r>
      <w:r w:rsidR="0049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4309" w:rsidRDefault="000B0737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CB4309"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</w:t>
      </w:r>
      <w:r w:rsidR="00CB4309" w:rsidRPr="00B0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«Ты, Кубань – ты наша родина» проводится в рамках 80-летия со дня образования Краснодарского края и 70-летия писательской о</w:t>
      </w:r>
      <w:r w:rsidR="00CB4309" w:rsidRPr="00B0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3165C" w:rsidRPr="00B0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Кубани</w:t>
      </w:r>
      <w:r w:rsidR="00F3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два тура:</w:t>
      </w:r>
    </w:p>
    <w:p w:rsidR="00F3165C" w:rsidRDefault="00F3165C" w:rsidP="00F316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школьный тур до </w:t>
      </w:r>
      <w:r w:rsidR="00C0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года;</w:t>
      </w:r>
    </w:p>
    <w:p w:rsidR="00F3165C" w:rsidRDefault="00F3165C" w:rsidP="00F316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муниципальный тур до 15 октября 2017 года;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этом этапе конкурсе приглашаются чтецы </w:t>
      </w:r>
      <w:r w:rsidR="000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возрастных категорий</w:t>
      </w:r>
      <w:r w:rsidRPr="00B02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исполняющие произведения кубанских поэтов и прозаиков о Куба</w:t>
      </w:r>
      <w:r w:rsidR="000B0737" w:rsidRPr="00B02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</w:t>
      </w:r>
      <w:r w:rsidR="000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номинациях:</w:t>
      </w:r>
    </w:p>
    <w:p w:rsidR="000B0737" w:rsidRDefault="000B0737" w:rsidP="000B07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исполнение поэтических произведений кубански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поэтов о нашей м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 Родине – Кубани.</w:t>
      </w:r>
    </w:p>
    <w:p w:rsidR="000B0737" w:rsidRDefault="000B0737" w:rsidP="000B07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исполнение прозы (отрывков из прозаических произведений) куба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авторов.</w:t>
      </w:r>
    </w:p>
    <w:p w:rsidR="00B02B86" w:rsidRDefault="00B02B86" w:rsidP="000B07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C2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муниципальном этапе конкурса приглашаются побед</w:t>
      </w:r>
      <w:r w:rsidR="00C2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2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 школьного тура по одному человеку в каждой номинации в каждой кат</w:t>
      </w:r>
      <w:r w:rsidR="00C2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2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гории учащихся (4 человека).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0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Формат выступления.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продолжительность номера, представленного на конкурс, не должна превышать 5 минут.</w:t>
      </w:r>
    </w:p>
    <w:p w:rsidR="00CB4309" w:rsidRPr="00CB4309" w:rsidRDefault="00CB4309" w:rsidP="00CB430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ЖЮРИ КОНКУРСА</w:t>
      </w:r>
    </w:p>
    <w:p w:rsidR="00CB4309" w:rsidRDefault="00CB4309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Для качественной оценки исполнительского мастерства конкурса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Оргкомитет конкурса приглашает работников культуры,</w:t>
      </w:r>
      <w:r w:rsidR="0049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дающих заслуженными званиями, высокой квалификацией, профессионали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B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по направлению данного конкурса, также литераторов: лауреатов краевых, всероссийских и международных конкурсов, состоящих в писательских союзах</w:t>
      </w:r>
    </w:p>
    <w:p w:rsidR="00730E14" w:rsidRPr="00CB4309" w:rsidRDefault="00730E14" w:rsidP="00CB4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2E2" w:rsidRDefault="00730E14" w:rsidP="00730E14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КРИТЕРИИ ОЦЕНИВАНИЯ</w:t>
      </w:r>
    </w:p>
    <w:p w:rsidR="00730E14" w:rsidRPr="00730E14" w:rsidRDefault="00730E14" w:rsidP="00730E1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Оценка выступления оценивается по следующим параметрам:</w:t>
      </w:r>
    </w:p>
    <w:tbl>
      <w:tblPr>
        <w:tblStyle w:val="a3"/>
        <w:tblW w:w="9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6"/>
      </w:tblGrid>
      <w:tr w:rsidR="00730E14" w:rsidTr="00730E14">
        <w:trPr>
          <w:trHeight w:val="267"/>
        </w:trPr>
        <w:tc>
          <w:tcPr>
            <w:tcW w:w="9946" w:type="dxa"/>
          </w:tcPr>
          <w:p w:rsidR="00730E14" w:rsidRDefault="00730E14" w:rsidP="00730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Выбор текста произведения</w:t>
            </w:r>
            <w:r w:rsidR="00DB599D">
              <w:rPr>
                <w:rFonts w:ascii="Times New Roman" w:hAnsi="Times New Roman" w:cs="Times New Roman"/>
                <w:sz w:val="28"/>
                <w:szCs w:val="28"/>
              </w:rPr>
              <w:t xml:space="preserve"> кубанских авторов;</w:t>
            </w:r>
          </w:p>
        </w:tc>
      </w:tr>
      <w:tr w:rsidR="00730E14" w:rsidTr="00730E14">
        <w:trPr>
          <w:trHeight w:val="267"/>
        </w:trPr>
        <w:tc>
          <w:tcPr>
            <w:tcW w:w="9946" w:type="dxa"/>
          </w:tcPr>
          <w:p w:rsidR="00730E14" w:rsidRDefault="00730E14" w:rsidP="0003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Грамотная речь</w:t>
            </w:r>
            <w:r w:rsidR="00DB59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30E14" w:rsidTr="00730E14">
        <w:trPr>
          <w:trHeight w:val="267"/>
        </w:trPr>
        <w:tc>
          <w:tcPr>
            <w:tcW w:w="9946" w:type="dxa"/>
          </w:tcPr>
          <w:p w:rsidR="00730E14" w:rsidRDefault="00730E14" w:rsidP="0003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Артистизм исполнения</w:t>
            </w:r>
            <w:r w:rsidR="00DB59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30E14" w:rsidTr="00730E14">
        <w:trPr>
          <w:trHeight w:val="421"/>
        </w:trPr>
        <w:tc>
          <w:tcPr>
            <w:tcW w:w="9946" w:type="dxa"/>
          </w:tcPr>
          <w:p w:rsidR="00730E14" w:rsidRDefault="00730E14" w:rsidP="00730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Глубина проникновения в образную систему и смысловую структуру текста</w:t>
            </w:r>
          </w:p>
        </w:tc>
      </w:tr>
    </w:tbl>
    <w:p w:rsidR="00730E14" w:rsidRDefault="00730E14" w:rsidP="00730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Оценка выступления участника осуществляется по 10-бальной шк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ле.</w:t>
      </w:r>
    </w:p>
    <w:p w:rsidR="00496981" w:rsidRPr="00730E14" w:rsidRDefault="00496981" w:rsidP="00730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E14" w:rsidRDefault="001C2790" w:rsidP="001C279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90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C2790" w:rsidRDefault="001C2790" w:rsidP="001C27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Жюри конкурса:</w:t>
      </w:r>
    </w:p>
    <w:p w:rsidR="001C2790" w:rsidRDefault="001C2790" w:rsidP="001C27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оценивает выступление в соответствии с критериями оценивания;</w:t>
      </w:r>
    </w:p>
    <w:p w:rsidR="001C2790" w:rsidRDefault="001C2790" w:rsidP="001C27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набранным баллам определяет победителей и призёров конкурса в каждой номинации.</w:t>
      </w:r>
    </w:p>
    <w:p w:rsidR="001C2790" w:rsidRDefault="001C2790" w:rsidP="001C27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Участники, признанные жюри победителями (1-е место) и призёр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(2-е и 3-е место) в каждой </w:t>
      </w:r>
      <w:r w:rsidR="002D0E91">
        <w:rPr>
          <w:rFonts w:ascii="Times New Roman" w:hAnsi="Times New Roman" w:cs="Times New Roman"/>
          <w:sz w:val="28"/>
          <w:szCs w:val="28"/>
        </w:rPr>
        <w:t xml:space="preserve">возрастной категории и в каждой </w:t>
      </w:r>
      <w:r>
        <w:rPr>
          <w:rFonts w:ascii="Times New Roman" w:hAnsi="Times New Roman" w:cs="Times New Roman"/>
          <w:sz w:val="28"/>
          <w:szCs w:val="28"/>
        </w:rPr>
        <w:t>номинации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курса, награждаются дипломами.</w:t>
      </w:r>
    </w:p>
    <w:p w:rsidR="0091642D" w:rsidRDefault="009164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642D" w:rsidRDefault="0091642D" w:rsidP="0091642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164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6B07ED" w:rsidRDefault="006B07ED" w:rsidP="0091642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91642D" w:rsidRDefault="0091642D" w:rsidP="00701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EE8" w:rsidRDefault="00701EE8" w:rsidP="00701E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E7924" w:rsidRDefault="00027184" w:rsidP="00320BE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20BE4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320BE4" w:rsidRDefault="00027184" w:rsidP="00320B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0BE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20BE4" w:rsidRPr="00320BE4"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="00320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BE4" w:rsidRPr="009164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чтецов </w:t>
      </w:r>
    </w:p>
    <w:p w:rsidR="00320BE4" w:rsidRDefault="00320BE4" w:rsidP="00320B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учащихся общеобразовательных учреждений муниципального о</w:t>
      </w:r>
      <w:r w:rsidRPr="009164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9164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разования г</w:t>
      </w:r>
      <w:proofErr w:type="gramStart"/>
      <w:r w:rsidRPr="009164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.Г</w:t>
      </w:r>
      <w:proofErr w:type="gramEnd"/>
      <w:r w:rsidRPr="009164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орячий Ключ,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1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приуроченный к празднованию Дня Великой Поб</w:t>
      </w:r>
      <w:r w:rsidRPr="0091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1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ды, к 80-летию со дня образования Краснодарского края, 70-летию со дня обр</w:t>
      </w:r>
      <w:r w:rsidRPr="0091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писательской организации Кубани</w:t>
      </w:r>
    </w:p>
    <w:p w:rsidR="00027184" w:rsidRDefault="00027184" w:rsidP="00701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184" w:rsidRDefault="00027184" w:rsidP="00701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99" w:type="dxa"/>
        <w:tblLook w:val="04A0"/>
      </w:tblPr>
      <w:tblGrid>
        <w:gridCol w:w="674"/>
        <w:gridCol w:w="1822"/>
        <w:gridCol w:w="2401"/>
        <w:gridCol w:w="2947"/>
        <w:gridCol w:w="2055"/>
      </w:tblGrid>
      <w:tr w:rsidR="00027184" w:rsidTr="00027184">
        <w:trPr>
          <w:trHeight w:val="755"/>
        </w:trPr>
        <w:tc>
          <w:tcPr>
            <w:tcW w:w="678" w:type="dxa"/>
            <w:vAlign w:val="center"/>
          </w:tcPr>
          <w:p w:rsidR="00027184" w:rsidRPr="00027184" w:rsidRDefault="00027184" w:rsidP="0002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1" w:type="dxa"/>
            <w:vAlign w:val="center"/>
          </w:tcPr>
          <w:p w:rsidR="00027184" w:rsidRPr="00027184" w:rsidRDefault="00027184" w:rsidP="0002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8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21" w:type="dxa"/>
            <w:vAlign w:val="center"/>
          </w:tcPr>
          <w:p w:rsidR="00027184" w:rsidRPr="00027184" w:rsidRDefault="00027184" w:rsidP="0002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84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969" w:type="dxa"/>
            <w:vAlign w:val="center"/>
          </w:tcPr>
          <w:p w:rsidR="00027184" w:rsidRPr="00027184" w:rsidRDefault="00027184" w:rsidP="0002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84">
              <w:rPr>
                <w:rFonts w:ascii="Times New Roman" w:hAnsi="Times New Roman" w:cs="Times New Roman"/>
                <w:sz w:val="28"/>
                <w:szCs w:val="28"/>
              </w:rPr>
              <w:t>Ф.И.О. ответственн</w:t>
            </w:r>
            <w:r w:rsidRPr="000271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7184">
              <w:rPr>
                <w:rFonts w:ascii="Times New Roman" w:hAnsi="Times New Roman" w:cs="Times New Roman"/>
                <w:sz w:val="28"/>
                <w:szCs w:val="28"/>
              </w:rPr>
              <w:t>го за проведение ко</w:t>
            </w:r>
            <w:r w:rsidRPr="000271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7184">
              <w:rPr>
                <w:rFonts w:ascii="Times New Roman" w:hAnsi="Times New Roman" w:cs="Times New Roman"/>
                <w:sz w:val="28"/>
                <w:szCs w:val="28"/>
              </w:rPr>
              <w:t>курса в ОУ</w:t>
            </w:r>
          </w:p>
        </w:tc>
        <w:tc>
          <w:tcPr>
            <w:tcW w:w="1980" w:type="dxa"/>
            <w:vAlign w:val="center"/>
          </w:tcPr>
          <w:p w:rsidR="00027184" w:rsidRPr="00027184" w:rsidRDefault="00027184" w:rsidP="0002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84">
              <w:rPr>
                <w:rFonts w:ascii="Times New Roman" w:hAnsi="Times New Roman" w:cs="Times New Roman"/>
                <w:sz w:val="28"/>
                <w:szCs w:val="28"/>
              </w:rPr>
              <w:t>Телефон о</w:t>
            </w:r>
            <w:r w:rsidRPr="000271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7184">
              <w:rPr>
                <w:rFonts w:ascii="Times New Roman" w:hAnsi="Times New Roman" w:cs="Times New Roman"/>
                <w:sz w:val="28"/>
                <w:szCs w:val="28"/>
              </w:rPr>
              <w:t>ветственного за проведение конкурса в ОУ</w:t>
            </w:r>
          </w:p>
        </w:tc>
      </w:tr>
      <w:tr w:rsidR="00027184" w:rsidTr="00027184">
        <w:trPr>
          <w:trHeight w:val="345"/>
        </w:trPr>
        <w:tc>
          <w:tcPr>
            <w:tcW w:w="678" w:type="dxa"/>
          </w:tcPr>
          <w:p w:rsidR="00027184" w:rsidRDefault="00027184" w:rsidP="0002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027184" w:rsidRDefault="00027184" w:rsidP="0002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</w:tcPr>
          <w:p w:rsidR="00027184" w:rsidRDefault="00027184" w:rsidP="0002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</w:tcPr>
          <w:p w:rsidR="00027184" w:rsidRDefault="00027184" w:rsidP="0002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27184" w:rsidRDefault="00027184" w:rsidP="0002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7184" w:rsidRDefault="00027184" w:rsidP="00027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EE8" w:rsidRDefault="00701EE8" w:rsidP="00027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42D" w:rsidRDefault="009164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642D" w:rsidRDefault="0091642D" w:rsidP="0091642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164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0E27CF" w:rsidRDefault="000E27CF" w:rsidP="000E27CF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91642D" w:rsidRDefault="0091642D" w:rsidP="0091642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1642D" w:rsidRDefault="0091642D" w:rsidP="0091642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1642D" w:rsidRDefault="0091642D" w:rsidP="0091642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1642D" w:rsidRDefault="0091642D" w:rsidP="0091642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1642D" w:rsidRPr="0091642D" w:rsidRDefault="0091642D" w:rsidP="0091642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91642D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9164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чтецов среди учащихся общеобразовательных у</w:t>
      </w:r>
      <w:r w:rsidRPr="009164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9164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реждений муниципального образования г</w:t>
      </w:r>
      <w:proofErr w:type="gramStart"/>
      <w:r w:rsidRPr="009164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.Г</w:t>
      </w:r>
      <w:proofErr w:type="gramEnd"/>
      <w:r w:rsidRPr="009164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орячий Ключ,</w:t>
      </w:r>
    </w:p>
    <w:p w:rsidR="0091642D" w:rsidRDefault="0091642D" w:rsidP="0091642D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приуроченный</w:t>
      </w:r>
      <w:proofErr w:type="gramEnd"/>
      <w:r w:rsidRPr="0091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празднованию Дня Великой Победы, к 80-летию со дня образования Краснодарского края, 70-летию со дня образования писательской организации Кубани</w:t>
      </w:r>
    </w:p>
    <w:p w:rsidR="0091642D" w:rsidRDefault="0091642D" w:rsidP="0091642D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42D" w:rsidRDefault="00942F1B" w:rsidP="00942F1B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конкурса:</w:t>
      </w:r>
    </w:p>
    <w:tbl>
      <w:tblPr>
        <w:tblStyle w:val="a3"/>
        <w:tblW w:w="0" w:type="auto"/>
        <w:tblLook w:val="04A0"/>
      </w:tblPr>
      <w:tblGrid>
        <w:gridCol w:w="514"/>
        <w:gridCol w:w="2343"/>
        <w:gridCol w:w="1128"/>
        <w:gridCol w:w="2609"/>
        <w:gridCol w:w="1778"/>
        <w:gridCol w:w="1482"/>
      </w:tblGrid>
      <w:tr w:rsidR="00942F1B" w:rsidTr="00942F1B">
        <w:tc>
          <w:tcPr>
            <w:tcW w:w="516" w:type="dxa"/>
          </w:tcPr>
          <w:p w:rsidR="00942F1B" w:rsidRDefault="00942F1B" w:rsidP="00916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942F1B" w:rsidRDefault="00942F1B" w:rsidP="00916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144" w:type="dxa"/>
          </w:tcPr>
          <w:p w:rsidR="00942F1B" w:rsidRDefault="00942F1B" w:rsidP="00916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661" w:type="dxa"/>
          </w:tcPr>
          <w:p w:rsidR="00942F1B" w:rsidRDefault="00942F1B" w:rsidP="00916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1792" w:type="dxa"/>
          </w:tcPr>
          <w:p w:rsidR="00942F1B" w:rsidRDefault="00942F1B" w:rsidP="00916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331" w:type="dxa"/>
          </w:tcPr>
          <w:p w:rsidR="00942F1B" w:rsidRDefault="00942F1B" w:rsidP="00916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942F1B" w:rsidTr="00942F1B">
        <w:tc>
          <w:tcPr>
            <w:tcW w:w="516" w:type="dxa"/>
          </w:tcPr>
          <w:p w:rsidR="00942F1B" w:rsidRDefault="00942F1B" w:rsidP="00916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2F1B" w:rsidRDefault="00942F1B" w:rsidP="00916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942F1B" w:rsidRDefault="00942F1B" w:rsidP="00916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942F1B" w:rsidRDefault="00942F1B" w:rsidP="00916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942F1B" w:rsidRDefault="00942F1B" w:rsidP="00916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942F1B" w:rsidRDefault="00942F1B" w:rsidP="00916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42D" w:rsidRDefault="0091642D" w:rsidP="0091642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2F1B" w:rsidRDefault="00942F1B" w:rsidP="0091642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конкурса:</w:t>
      </w:r>
    </w:p>
    <w:tbl>
      <w:tblPr>
        <w:tblStyle w:val="a3"/>
        <w:tblW w:w="0" w:type="auto"/>
        <w:tblLook w:val="04A0"/>
      </w:tblPr>
      <w:tblGrid>
        <w:gridCol w:w="514"/>
        <w:gridCol w:w="2343"/>
        <w:gridCol w:w="1128"/>
        <w:gridCol w:w="2609"/>
        <w:gridCol w:w="1778"/>
        <w:gridCol w:w="1482"/>
      </w:tblGrid>
      <w:tr w:rsidR="00942F1B" w:rsidTr="00942F1B">
        <w:tc>
          <w:tcPr>
            <w:tcW w:w="516" w:type="dxa"/>
          </w:tcPr>
          <w:p w:rsidR="00942F1B" w:rsidRDefault="00942F1B" w:rsidP="0003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942F1B" w:rsidRDefault="00942F1B" w:rsidP="0003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144" w:type="dxa"/>
          </w:tcPr>
          <w:p w:rsidR="00942F1B" w:rsidRDefault="00942F1B" w:rsidP="0003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661" w:type="dxa"/>
          </w:tcPr>
          <w:p w:rsidR="00942F1B" w:rsidRDefault="00942F1B" w:rsidP="0003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1792" w:type="dxa"/>
          </w:tcPr>
          <w:p w:rsidR="00942F1B" w:rsidRDefault="00942F1B" w:rsidP="0003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331" w:type="dxa"/>
          </w:tcPr>
          <w:p w:rsidR="00942F1B" w:rsidRDefault="00942F1B" w:rsidP="0003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942F1B" w:rsidTr="00942F1B">
        <w:tc>
          <w:tcPr>
            <w:tcW w:w="516" w:type="dxa"/>
          </w:tcPr>
          <w:p w:rsidR="00942F1B" w:rsidRDefault="00942F1B" w:rsidP="0003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2F1B" w:rsidRDefault="00942F1B" w:rsidP="0003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942F1B" w:rsidRDefault="00942F1B" w:rsidP="0003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942F1B" w:rsidRDefault="00942F1B" w:rsidP="0003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942F1B" w:rsidRDefault="00942F1B" w:rsidP="0003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942F1B" w:rsidRDefault="00942F1B" w:rsidP="0003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F1B" w:rsidRPr="0091642D" w:rsidRDefault="00942F1B" w:rsidP="0091642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942F1B" w:rsidRPr="0091642D" w:rsidSect="001E5CEC">
      <w:headerReference w:type="default" r:id="rId6"/>
      <w:headerReference w:type="firs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37" w:rsidRDefault="003F4F37" w:rsidP="006B07ED">
      <w:pPr>
        <w:spacing w:after="0" w:line="240" w:lineRule="auto"/>
      </w:pPr>
      <w:r>
        <w:separator/>
      </w:r>
    </w:p>
  </w:endnote>
  <w:endnote w:type="continuationSeparator" w:id="0">
    <w:p w:rsidR="003F4F37" w:rsidRDefault="003F4F37" w:rsidP="006B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37" w:rsidRDefault="003F4F37" w:rsidP="006B07ED">
      <w:pPr>
        <w:spacing w:after="0" w:line="240" w:lineRule="auto"/>
      </w:pPr>
      <w:r>
        <w:separator/>
      </w:r>
    </w:p>
  </w:footnote>
  <w:footnote w:type="continuationSeparator" w:id="0">
    <w:p w:rsidR="003F4F37" w:rsidRDefault="003F4F37" w:rsidP="006B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066"/>
      <w:docPartObj>
        <w:docPartGallery w:val="Page Numbers (Top of Page)"/>
        <w:docPartUnique/>
      </w:docPartObj>
    </w:sdtPr>
    <w:sdtContent>
      <w:p w:rsidR="001E5CEC" w:rsidRDefault="001941E3">
        <w:pPr>
          <w:pStyle w:val="a4"/>
          <w:jc w:val="center"/>
        </w:pPr>
        <w:fldSimple w:instr=" PAGE   \* MERGEFORMAT ">
          <w:r w:rsidR="00A30DDF">
            <w:rPr>
              <w:noProof/>
            </w:rPr>
            <w:t>2</w:t>
          </w:r>
        </w:fldSimple>
      </w:p>
    </w:sdtContent>
  </w:sdt>
  <w:p w:rsidR="001E5CEC" w:rsidRDefault="001E5CEC" w:rsidP="001E5CEC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EC" w:rsidRDefault="001E5C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309"/>
    <w:rsid w:val="00027184"/>
    <w:rsid w:val="000B0737"/>
    <w:rsid w:val="000E27CF"/>
    <w:rsid w:val="001270A3"/>
    <w:rsid w:val="001315D0"/>
    <w:rsid w:val="001941E3"/>
    <w:rsid w:val="001C2790"/>
    <w:rsid w:val="001E5CEC"/>
    <w:rsid w:val="001E7924"/>
    <w:rsid w:val="002509D1"/>
    <w:rsid w:val="002D0E91"/>
    <w:rsid w:val="00320BE4"/>
    <w:rsid w:val="003F295A"/>
    <w:rsid w:val="003F4F37"/>
    <w:rsid w:val="00416DA9"/>
    <w:rsid w:val="00493C81"/>
    <w:rsid w:val="00496981"/>
    <w:rsid w:val="0053358A"/>
    <w:rsid w:val="005C42E2"/>
    <w:rsid w:val="005F2774"/>
    <w:rsid w:val="00642FA7"/>
    <w:rsid w:val="006B07ED"/>
    <w:rsid w:val="006E1A54"/>
    <w:rsid w:val="00701EE8"/>
    <w:rsid w:val="00730E14"/>
    <w:rsid w:val="00741CCC"/>
    <w:rsid w:val="007B0A04"/>
    <w:rsid w:val="00811310"/>
    <w:rsid w:val="008445B8"/>
    <w:rsid w:val="00884092"/>
    <w:rsid w:val="008D389E"/>
    <w:rsid w:val="0091642D"/>
    <w:rsid w:val="00942F1B"/>
    <w:rsid w:val="00A30DDF"/>
    <w:rsid w:val="00A73D8F"/>
    <w:rsid w:val="00B02B86"/>
    <w:rsid w:val="00B06C7D"/>
    <w:rsid w:val="00B74397"/>
    <w:rsid w:val="00BE7AE1"/>
    <w:rsid w:val="00C02DB4"/>
    <w:rsid w:val="00C12FE3"/>
    <w:rsid w:val="00C275D4"/>
    <w:rsid w:val="00CA7AB6"/>
    <w:rsid w:val="00CB4309"/>
    <w:rsid w:val="00D60DC8"/>
    <w:rsid w:val="00DB599D"/>
    <w:rsid w:val="00E06CDE"/>
    <w:rsid w:val="00F30AFE"/>
    <w:rsid w:val="00F3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4309"/>
  </w:style>
  <w:style w:type="table" w:styleId="a3">
    <w:name w:val="Table Grid"/>
    <w:basedOn w:val="a1"/>
    <w:uiPriority w:val="59"/>
    <w:rsid w:val="0073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0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7ED"/>
  </w:style>
  <w:style w:type="paragraph" w:styleId="a6">
    <w:name w:val="footer"/>
    <w:basedOn w:val="a"/>
    <w:link w:val="a7"/>
    <w:uiPriority w:val="99"/>
    <w:semiHidden/>
    <w:unhideWhenUsed/>
    <w:rsid w:val="006B0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0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ЦРО</dc:creator>
  <cp:lastModifiedBy>ЦРО</cp:lastModifiedBy>
  <cp:revision>27</cp:revision>
  <cp:lastPrinted>2017-04-05T07:31:00Z</cp:lastPrinted>
  <dcterms:created xsi:type="dcterms:W3CDTF">2017-03-28T05:26:00Z</dcterms:created>
  <dcterms:modified xsi:type="dcterms:W3CDTF">2017-05-04T05:48:00Z</dcterms:modified>
</cp:coreProperties>
</file>